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C3432" w14:textId="77777777" w:rsidR="003039A4" w:rsidRPr="00625468" w:rsidRDefault="003039A4" w:rsidP="003039A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546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781454CA" wp14:editId="1C2AAED1">
            <wp:extent cx="257175" cy="352425"/>
            <wp:effectExtent l="0" t="0" r="9525" b="9525"/>
            <wp:docPr id="31683307" name="Slika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4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4E0B3004" w14:textId="77777777" w:rsidR="003039A4" w:rsidRPr="00625468" w:rsidRDefault="003039A4" w:rsidP="003039A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54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LIČKO-SENJSKA ŽUPANIJA</w:t>
      </w:r>
    </w:p>
    <w:p w14:paraId="1E3DD8BB" w14:textId="77777777" w:rsidR="003039A4" w:rsidRPr="00625468" w:rsidRDefault="003039A4" w:rsidP="003039A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546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9A66D2C" wp14:editId="48D12FFC">
            <wp:extent cx="257175" cy="342900"/>
            <wp:effectExtent l="0" t="0" r="9525" b="0"/>
            <wp:docPr id="528303988" name="Slika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2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0" cy="3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4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OTOČAC</w:t>
      </w:r>
    </w:p>
    <w:p w14:paraId="45B03827" w14:textId="77777777" w:rsidR="003039A4" w:rsidRPr="00625468" w:rsidRDefault="003039A4" w:rsidP="003039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4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GRADSKO VIJEĆE</w:t>
      </w:r>
    </w:p>
    <w:p w14:paraId="14670F2E" w14:textId="77777777" w:rsidR="003039A4" w:rsidRPr="00625468" w:rsidRDefault="003039A4" w:rsidP="003039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54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</w:t>
      </w:r>
    </w:p>
    <w:p w14:paraId="50BE1779" w14:textId="160456B0" w:rsidR="003039A4" w:rsidRPr="00625468" w:rsidRDefault="003039A4" w:rsidP="0030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  <w:r w:rsidRPr="00625468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KLASA:024-02/24-01/0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4</w:t>
      </w:r>
    </w:p>
    <w:p w14:paraId="27976CE7" w14:textId="77777777" w:rsidR="003039A4" w:rsidRPr="00625468" w:rsidRDefault="003039A4" w:rsidP="0030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  <w:r w:rsidRPr="00625468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URBROJ:2125-2-01-24-1</w:t>
      </w:r>
    </w:p>
    <w:p w14:paraId="77399BA1" w14:textId="01C538AE" w:rsidR="003039A4" w:rsidRPr="00625468" w:rsidRDefault="003039A4" w:rsidP="0030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254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Otočac,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16. listopada</w:t>
      </w:r>
      <w:r w:rsidRPr="006254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2024. </w:t>
      </w:r>
    </w:p>
    <w:p w14:paraId="0704CDBF" w14:textId="77777777" w:rsidR="003039A4" w:rsidRPr="00CB2C5A" w:rsidRDefault="003039A4" w:rsidP="0030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E55B9CE" w14:textId="77777777" w:rsidR="003039A4" w:rsidRPr="00CB2C5A" w:rsidRDefault="003039A4" w:rsidP="003039A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>Na temelju članka 45. Statuta Grada Otočca („Službeni vjesnik Grada  Otočca“ broj 9/21)  te članka 31. Poslovnika o radu  Gradskog vijeća  („Službeni vjesnik Grada Otočca“ broj 9/21)</w:t>
      </w:r>
    </w:p>
    <w:p w14:paraId="19C6051F" w14:textId="77777777" w:rsidR="003039A4" w:rsidRPr="00CB2C5A" w:rsidRDefault="003039A4" w:rsidP="0030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CB2C5A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s  a  z  i  v  a  m</w:t>
      </w:r>
    </w:p>
    <w:p w14:paraId="5CBF3307" w14:textId="329E6429" w:rsidR="003039A4" w:rsidRPr="00CB2C5A" w:rsidRDefault="003039A4" w:rsidP="00303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B2C5A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8</w:t>
      </w:r>
      <w:r w:rsidRPr="00CB2C5A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. sjednicu Gradskog vijeća Grada Otočca </w:t>
      </w: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>koja će se održati</w:t>
      </w:r>
      <w:r w:rsidRPr="00CB2C5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22.</w:t>
      </w:r>
      <w:r w:rsidRPr="00CB2C5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listopada</w:t>
      </w:r>
      <w:r w:rsidRPr="00CB2C5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4</w:t>
      </w:r>
      <w:r w:rsidRPr="00CB2C5A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.</w:t>
      </w: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godine s početkom 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10,00 </w:t>
      </w: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sati. </w:t>
      </w:r>
    </w:p>
    <w:p w14:paraId="2E15794C" w14:textId="77777777" w:rsidR="003039A4" w:rsidRPr="00CB2C5A" w:rsidRDefault="003039A4" w:rsidP="003039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>Sjednica će se održati u gradskoj vijećnici, Ul. K. Zvonimira 10, 53 220 Otočac.</w:t>
      </w:r>
    </w:p>
    <w:p w14:paraId="08DB25B7" w14:textId="77777777" w:rsidR="003039A4" w:rsidRPr="00CB2C5A" w:rsidRDefault="003039A4" w:rsidP="003039A4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</w:t>
      </w:r>
      <w:r w:rsidRPr="00CB2C5A"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 xml:space="preserve">Za </w:t>
      </w:r>
      <w:proofErr w:type="spellStart"/>
      <w:r w:rsidRPr="00CB2C5A"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>sjednicu</w:t>
      </w:r>
      <w:proofErr w:type="spellEnd"/>
      <w:r w:rsidRPr="00CB2C5A"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 xml:space="preserve"> </w:t>
      </w:r>
      <w:proofErr w:type="spellStart"/>
      <w:r w:rsidRPr="00CB2C5A"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>predla</w:t>
      </w:r>
      <w:proofErr w:type="spellEnd"/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>ž</w:t>
      </w:r>
      <w:proofErr w:type="spellStart"/>
      <w:r w:rsidRPr="00CB2C5A"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>em</w:t>
      </w:r>
      <w:proofErr w:type="spellEnd"/>
      <w:r w:rsidRPr="00CB2C5A"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 xml:space="preserve"> </w:t>
      </w:r>
      <w:proofErr w:type="spellStart"/>
      <w:r w:rsidRPr="00CB2C5A">
        <w:rPr>
          <w:rFonts w:ascii="Times New Roman" w:eastAsia="Times New Roman" w:hAnsi="Times New Roman" w:cs="Times New Roman"/>
          <w:sz w:val="28"/>
          <w:szCs w:val="28"/>
          <w:lang w:val="de-DE" w:eastAsia="hr-HR"/>
        </w:rPr>
        <w:t>sljede</w:t>
      </w: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>ći</w:t>
      </w:r>
      <w:proofErr w:type="spellEnd"/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</w:t>
      </w:r>
    </w:p>
    <w:p w14:paraId="5A428D6F" w14:textId="77777777" w:rsidR="003039A4" w:rsidRPr="00CB2C5A" w:rsidRDefault="003039A4" w:rsidP="003039A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CB2C5A">
        <w:rPr>
          <w:rFonts w:ascii="Times New Roman" w:eastAsia="Times New Roman" w:hAnsi="Times New Roman" w:cs="Times New Roman"/>
          <w:b/>
          <w:sz w:val="28"/>
          <w:szCs w:val="28"/>
          <w:lang w:val="de-DE" w:eastAsia="hr-HR"/>
        </w:rPr>
        <w:t xml:space="preserve">D n e v n i   </w:t>
      </w:r>
      <w:r w:rsidRPr="00CB2C5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r e d</w:t>
      </w:r>
    </w:p>
    <w:p w14:paraId="4638BEC1" w14:textId="77777777" w:rsidR="003039A4" w:rsidRPr="00CB2C5A" w:rsidRDefault="003039A4" w:rsidP="003039A4">
      <w:pPr>
        <w:pStyle w:val="Odlomakpopisa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Aktualni sat, </w:t>
      </w:r>
    </w:p>
    <w:p w14:paraId="09FACD61" w14:textId="0D102AB4" w:rsidR="003039A4" w:rsidRPr="00CB2C5A" w:rsidRDefault="003039A4" w:rsidP="003039A4">
      <w:pPr>
        <w:pStyle w:val="Odlomakpopisa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>Prihvaćanje Izvoda iz zapisnika sa 1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7</w:t>
      </w: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>. sjednice Gradskog vijeća Grada Otočca,</w:t>
      </w:r>
    </w:p>
    <w:p w14:paraId="75A5BEDA" w14:textId="65692A03" w:rsidR="003039A4" w:rsidRDefault="003039A4" w:rsidP="003039A4">
      <w:pPr>
        <w:pStyle w:val="Odlomakpopisa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Razmatranje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i donošenje Polug</w:t>
      </w: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>odišnjeg izvješća o izvršenju Proračuna Grada Otočca za 202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4</w:t>
      </w:r>
      <w:r w:rsidRPr="00CB2C5A">
        <w:rPr>
          <w:rFonts w:ascii="Times New Roman" w:eastAsia="Times New Roman" w:hAnsi="Times New Roman" w:cs="Times New Roman"/>
          <w:sz w:val="28"/>
          <w:szCs w:val="28"/>
          <w:lang w:eastAsia="hr-HR"/>
        </w:rPr>
        <w:t>. godinu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,</w:t>
      </w:r>
    </w:p>
    <w:p w14:paraId="1C35D6B6" w14:textId="06064BE7" w:rsidR="00827A22" w:rsidRDefault="00827A22" w:rsidP="003039A4">
      <w:pPr>
        <w:pStyle w:val="Odlomakpopisa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Razmatranje Izvješća o obavljenoj reviziji Proračuna Grada Otočca</w:t>
      </w:r>
      <w:r w:rsidR="00B500D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za 2022. godinu, </w:t>
      </w:r>
    </w:p>
    <w:p w14:paraId="60AC7BF0" w14:textId="63A7F959" w:rsidR="00827A22" w:rsidRDefault="00827A22" w:rsidP="003039A4">
      <w:pPr>
        <w:pStyle w:val="Odlomakpopisa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Prijedlog </w:t>
      </w:r>
      <w:r w:rsidR="00471A16">
        <w:rPr>
          <w:rFonts w:ascii="Times New Roman" w:eastAsia="Times New Roman" w:hAnsi="Times New Roman" w:cs="Times New Roman"/>
          <w:sz w:val="28"/>
          <w:szCs w:val="28"/>
          <w:lang w:eastAsia="hr-HR"/>
        </w:rPr>
        <w:t>odluke o donošenju P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rograma raspolaganja poljoprivrednim zemljištem u vlasništvu RH </w:t>
      </w:r>
      <w:r w:rsidR="00471A1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Grad Otoč</w:t>
      </w:r>
      <w:r w:rsidR="00471A16">
        <w:rPr>
          <w:rFonts w:ascii="Times New Roman" w:eastAsia="Times New Roman" w:hAnsi="Times New Roman" w:cs="Times New Roman"/>
          <w:sz w:val="28"/>
          <w:szCs w:val="28"/>
          <w:lang w:eastAsia="hr-HR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c,</w:t>
      </w:r>
    </w:p>
    <w:p w14:paraId="7C716E46" w14:textId="17343490" w:rsidR="00827A22" w:rsidRDefault="00C3481A" w:rsidP="003039A4">
      <w:pPr>
        <w:pStyle w:val="Odlomakpopisa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Izvješće o zakonskoj obvezi pripajanja javnih isporučitelja vodnih usluga- uslužno područje 29.</w:t>
      </w:r>
    </w:p>
    <w:p w14:paraId="1A34CE68" w14:textId="77777777" w:rsidR="003039A4" w:rsidRPr="00CB2C5A" w:rsidRDefault="003039A4" w:rsidP="003039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2C5A">
        <w:rPr>
          <w:rFonts w:ascii="Times New Roman" w:hAnsi="Times New Roman" w:cs="Times New Roman"/>
          <w:sz w:val="28"/>
          <w:szCs w:val="28"/>
        </w:rPr>
        <w:t>Predsjednik</w:t>
      </w:r>
    </w:p>
    <w:p w14:paraId="76DF3AC1" w14:textId="771C73FD" w:rsidR="003039A4" w:rsidRPr="00CB2C5A" w:rsidRDefault="003039A4" w:rsidP="003039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2C5A">
        <w:rPr>
          <w:rFonts w:ascii="Times New Roman" w:hAnsi="Times New Roman" w:cs="Times New Roman"/>
          <w:sz w:val="28"/>
          <w:szCs w:val="28"/>
        </w:rPr>
        <w:t xml:space="preserve">Tino Ostović, mag. </w:t>
      </w:r>
      <w:proofErr w:type="spellStart"/>
      <w:r w:rsidRPr="00CB2C5A">
        <w:rPr>
          <w:rFonts w:ascii="Times New Roman" w:hAnsi="Times New Roman" w:cs="Times New Roman"/>
          <w:sz w:val="28"/>
          <w:szCs w:val="28"/>
        </w:rPr>
        <w:t>eur</w:t>
      </w:r>
      <w:proofErr w:type="spellEnd"/>
      <w:r w:rsidRPr="00CB2C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2C5A">
        <w:rPr>
          <w:rFonts w:ascii="Times New Roman" w:hAnsi="Times New Roman" w:cs="Times New Roman"/>
          <w:sz w:val="28"/>
          <w:szCs w:val="28"/>
        </w:rPr>
        <w:t>pos</w:t>
      </w:r>
      <w:proofErr w:type="spellEnd"/>
      <w:r w:rsidRPr="00CB2C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2C5A">
        <w:rPr>
          <w:rFonts w:ascii="Times New Roman" w:hAnsi="Times New Roman" w:cs="Times New Roman"/>
          <w:sz w:val="28"/>
          <w:szCs w:val="28"/>
        </w:rPr>
        <w:t>stud</w:t>
      </w:r>
      <w:proofErr w:type="spellEnd"/>
      <w:r w:rsidRPr="00CB2C5A">
        <w:rPr>
          <w:rFonts w:ascii="Times New Roman" w:hAnsi="Times New Roman" w:cs="Times New Roman"/>
          <w:sz w:val="28"/>
          <w:szCs w:val="28"/>
        </w:rPr>
        <w:t>.</w:t>
      </w:r>
      <w:r w:rsidR="00522BA8">
        <w:rPr>
          <w:rFonts w:ascii="Times New Roman" w:hAnsi="Times New Roman" w:cs="Times New Roman"/>
          <w:sz w:val="28"/>
          <w:szCs w:val="28"/>
        </w:rPr>
        <w:t>, v.r.</w:t>
      </w:r>
    </w:p>
    <w:p w14:paraId="6CDDE92F" w14:textId="77777777" w:rsidR="003039A4" w:rsidRPr="00CB2C5A" w:rsidRDefault="003039A4" w:rsidP="003039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479FA5" w14:textId="24DB863C" w:rsidR="003039A4" w:rsidRDefault="003039A4" w:rsidP="00303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C5A">
        <w:rPr>
          <w:rFonts w:ascii="Times New Roman" w:hAnsi="Times New Roman" w:cs="Times New Roman"/>
          <w:sz w:val="28"/>
          <w:szCs w:val="28"/>
        </w:rPr>
        <w:t xml:space="preserve">Napomena: </w:t>
      </w:r>
      <w:r>
        <w:rPr>
          <w:rFonts w:ascii="Times New Roman" w:hAnsi="Times New Roman" w:cs="Times New Roman"/>
          <w:sz w:val="28"/>
          <w:szCs w:val="28"/>
        </w:rPr>
        <w:t>Polug</w:t>
      </w:r>
      <w:r w:rsidRPr="00CB2C5A">
        <w:rPr>
          <w:rFonts w:ascii="Times New Roman" w:hAnsi="Times New Roman" w:cs="Times New Roman"/>
          <w:sz w:val="28"/>
          <w:szCs w:val="28"/>
        </w:rPr>
        <w:t>odišnje izvješće o izvršenju Proračuna Grada Otočca za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2C5A">
        <w:rPr>
          <w:rFonts w:ascii="Times New Roman" w:hAnsi="Times New Roman" w:cs="Times New Roman"/>
          <w:sz w:val="28"/>
          <w:szCs w:val="28"/>
        </w:rPr>
        <w:t xml:space="preserve">. godinu dostavljeno vam je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772D">
        <w:rPr>
          <w:rFonts w:ascii="Times New Roman" w:hAnsi="Times New Roman" w:cs="Times New Roman"/>
          <w:sz w:val="28"/>
          <w:szCs w:val="28"/>
        </w:rPr>
        <w:t>6</w:t>
      </w:r>
      <w:r w:rsidRPr="00CB2C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rujna</w:t>
      </w:r>
      <w:r w:rsidRPr="00CB2C5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2C5A">
        <w:rPr>
          <w:rFonts w:ascii="Times New Roman" w:hAnsi="Times New Roman" w:cs="Times New Roman"/>
          <w:sz w:val="28"/>
          <w:szCs w:val="28"/>
        </w:rPr>
        <w:t>. godine.</w:t>
      </w:r>
    </w:p>
    <w:p w14:paraId="0EC44241" w14:textId="77777777" w:rsidR="003039A4" w:rsidRDefault="003039A4" w:rsidP="00303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E6BC4" w14:textId="77777777" w:rsidR="003039A4" w:rsidRDefault="003039A4" w:rsidP="00303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901DE" w14:textId="77777777" w:rsidR="003039A4" w:rsidRDefault="003039A4" w:rsidP="003039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71DF5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C13AB"/>
    <w:multiLevelType w:val="hybridMultilevel"/>
    <w:tmpl w:val="9438CBCC"/>
    <w:lvl w:ilvl="0" w:tplc="6A7EC4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5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A4"/>
    <w:rsid w:val="0004303B"/>
    <w:rsid w:val="000F55FE"/>
    <w:rsid w:val="002A356C"/>
    <w:rsid w:val="003039A4"/>
    <w:rsid w:val="003204A7"/>
    <w:rsid w:val="003A772D"/>
    <w:rsid w:val="003C7982"/>
    <w:rsid w:val="00471A16"/>
    <w:rsid w:val="00522BA8"/>
    <w:rsid w:val="00582D2F"/>
    <w:rsid w:val="005E5D34"/>
    <w:rsid w:val="007440C8"/>
    <w:rsid w:val="00827A22"/>
    <w:rsid w:val="00964BD1"/>
    <w:rsid w:val="00B500D5"/>
    <w:rsid w:val="00C3481A"/>
    <w:rsid w:val="00F8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648B"/>
  <w15:chartTrackingRefBased/>
  <w15:docId w15:val="{42E83C5B-96A0-4D20-A24E-1A1043D5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9A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0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39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39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39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39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39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39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39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39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39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39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3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cp:lastPrinted>2024-10-16T08:18:00Z</cp:lastPrinted>
  <dcterms:created xsi:type="dcterms:W3CDTF">2024-10-16T08:29:00Z</dcterms:created>
  <dcterms:modified xsi:type="dcterms:W3CDTF">2024-10-16T08:29:00Z</dcterms:modified>
</cp:coreProperties>
</file>